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0" w:rsidRDefault="00AC37B0" w:rsidP="00D61CFB">
      <w:pPr>
        <w:shd w:val="clear" w:color="auto" w:fill="F2F2F2"/>
        <w:spacing w:before="100" w:beforeAutospacing="1" w:after="105" w:line="3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целевой модели "Подключение (технологическое присоединение) к централизованным системам холодного водоснабжения и водоотведения"</w:t>
      </w:r>
      <w:r w:rsidR="00BC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в части сроков оформления документов.</w:t>
      </w:r>
      <w:r w:rsidRPr="00AC3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CFB" w:rsidRPr="00AC37B0" w:rsidRDefault="00D61CFB" w:rsidP="00D61CFB">
      <w:pPr>
        <w:shd w:val="clear" w:color="auto" w:fill="F2F2F2"/>
        <w:spacing w:before="100" w:beforeAutospacing="1" w:after="105" w:line="3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97"/>
        <w:gridCol w:w="5630"/>
        <w:gridCol w:w="3222"/>
      </w:tblGrid>
      <w:tr w:rsidR="00AC37B0" w:rsidRPr="00AC37B0" w:rsidTr="00BC0632">
        <w:trPr>
          <w:trHeight w:val="619"/>
        </w:trPr>
        <w:tc>
          <w:tcPr>
            <w:tcW w:w="797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5630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3222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</w:tr>
      <w:tr w:rsidR="00AC37B0" w:rsidRPr="00AC37B0" w:rsidTr="00BC0632">
        <w:tc>
          <w:tcPr>
            <w:tcW w:w="797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предоставления сведений о технических условиях подключения (технологического присоединения) для подготовки градостроительного плана земельного участка </w:t>
            </w:r>
            <w:r w:rsidR="00BC0632">
              <w:rPr>
                <w:rFonts w:ascii="Times New Roman" w:eastAsia="Times New Roman" w:hAnsi="Times New Roman" w:cs="Times New Roman"/>
                <w:lang w:eastAsia="ru-RU"/>
              </w:rPr>
              <w:t xml:space="preserve"> (ГПЗУ) </w:t>
            </w: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в уполномоченный орган</w:t>
            </w:r>
          </w:p>
        </w:tc>
        <w:tc>
          <w:tcPr>
            <w:tcW w:w="3222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BC0632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BC063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енее 7 рабочих дней *</w:t>
            </w:r>
          </w:p>
        </w:tc>
      </w:tr>
      <w:tr w:rsidR="00AC37B0" w:rsidRPr="00AC37B0" w:rsidTr="00BC0632">
        <w:tc>
          <w:tcPr>
            <w:tcW w:w="797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37B0" w:rsidRPr="00AC37B0" w:rsidRDefault="00AC37B0" w:rsidP="00BC0632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C06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 xml:space="preserve">Срок подготовки и направления заявителю договора о подключении к централизованной системе холодного водоснабжения и водоотведения (за исключением случаев, когда расчет стоимости ведется по </w:t>
            </w:r>
            <w:proofErr w:type="gramStart"/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индивидуальному проекту</w:t>
            </w:r>
            <w:proofErr w:type="gramEnd"/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222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менее 14 рабочих дней **</w:t>
            </w:r>
          </w:p>
        </w:tc>
      </w:tr>
      <w:tr w:rsidR="00AC37B0" w:rsidRPr="00AC37B0" w:rsidTr="00BC0632">
        <w:trPr>
          <w:trHeight w:val="1396"/>
        </w:trPr>
        <w:tc>
          <w:tcPr>
            <w:tcW w:w="797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BC0632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C06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Срок подготовки и направления заявителю договора о подключении к централизованной системе холодного водоснабжения или (и) водоотведения для субъектов малого предпринимательства</w:t>
            </w:r>
          </w:p>
        </w:tc>
        <w:tc>
          <w:tcPr>
            <w:tcW w:w="3222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D61CFB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C37B0" w:rsidRPr="00AC37B0">
              <w:rPr>
                <w:rFonts w:ascii="Times New Roman" w:eastAsia="Times New Roman" w:hAnsi="Times New Roman" w:cs="Times New Roman"/>
                <w:lang w:eastAsia="ru-RU"/>
              </w:rPr>
              <w:t>менее 14 рабочих дней **</w:t>
            </w:r>
          </w:p>
        </w:tc>
      </w:tr>
      <w:tr w:rsidR="00AC37B0" w:rsidRPr="00AC37B0" w:rsidTr="00BC0632">
        <w:tc>
          <w:tcPr>
            <w:tcW w:w="797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BC0632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C06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AC37B0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lang w:eastAsia="ru-RU"/>
              </w:rPr>
              <w:t>Срок выдачи заявителю акта об осуществлении подключения (технологического присоединения) к централизованной системе холодного водоснабжения и (или) водоотведения</w:t>
            </w:r>
          </w:p>
        </w:tc>
        <w:tc>
          <w:tcPr>
            <w:tcW w:w="3222" w:type="dxa"/>
            <w:tcBorders>
              <w:top w:val="single" w:sz="4" w:space="0" w:color="0054A6"/>
              <w:left w:val="single" w:sz="4" w:space="0" w:color="0054A6"/>
              <w:bottom w:val="single" w:sz="4" w:space="0" w:color="0054A6"/>
              <w:right w:val="single" w:sz="4" w:space="0" w:color="0054A6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C37B0" w:rsidRPr="00AC37B0" w:rsidRDefault="00D61CFB" w:rsidP="00AC37B0">
            <w:pPr>
              <w:spacing w:before="100" w:beforeAutospacing="1" w:after="105" w:line="3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C37B0" w:rsidRPr="00AC37B0">
              <w:rPr>
                <w:rFonts w:ascii="Times New Roman" w:eastAsia="Times New Roman" w:hAnsi="Times New Roman" w:cs="Times New Roman"/>
                <w:lang w:eastAsia="ru-RU"/>
              </w:rPr>
              <w:t>менее 10 рабочих дней ***</w:t>
            </w:r>
          </w:p>
        </w:tc>
      </w:tr>
    </w:tbl>
    <w:p w:rsidR="00AC37B0" w:rsidRPr="00AC37B0" w:rsidRDefault="00AC37B0" w:rsidP="00AC37B0">
      <w:pPr>
        <w:shd w:val="clear" w:color="auto" w:fill="F2F2F2"/>
        <w:spacing w:before="100" w:beforeAutospacing="1" w:after="105" w:line="343" w:lineRule="atLeast"/>
        <w:rPr>
          <w:rFonts w:ascii="Times New Roman" w:eastAsia="Times New Roman" w:hAnsi="Times New Roman" w:cs="Times New Roman"/>
          <w:lang w:eastAsia="ru-RU"/>
        </w:rPr>
      </w:pPr>
      <w:r w:rsidRPr="00AC37B0">
        <w:rPr>
          <w:rFonts w:ascii="Times New Roman" w:eastAsia="Times New Roman" w:hAnsi="Times New Roman" w:cs="Times New Roman"/>
          <w:lang w:eastAsia="ru-RU"/>
        </w:rPr>
        <w:t xml:space="preserve">  *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условии предоставления 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 о планируемой величине необходимой нагрузки по водоснабжению и водоотведению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м3/</w:t>
      </w:r>
      <w:proofErr w:type="spellStart"/>
      <w:proofErr w:type="gramStart"/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>сут</w:t>
      </w:r>
      <w:proofErr w:type="spellEnd"/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>пожаротушение: наружное и внутреннее, л/сек.</w:t>
      </w:r>
    </w:p>
    <w:p w:rsidR="00D61CFB" w:rsidRDefault="00AC37B0" w:rsidP="00D61CFB">
      <w:pPr>
        <w:shd w:val="clear" w:color="auto" w:fill="F2F2F2"/>
        <w:spacing w:before="100" w:beforeAutospacing="1" w:after="105" w:line="343" w:lineRule="atLeast"/>
        <w:rPr>
          <w:rFonts w:ascii="Times New Roman" w:eastAsia="Times New Roman" w:hAnsi="Times New Roman" w:cs="Times New Roman"/>
          <w:lang w:eastAsia="ru-RU"/>
        </w:rPr>
      </w:pPr>
      <w:r w:rsidRPr="00AC37B0">
        <w:rPr>
          <w:rFonts w:ascii="Times New Roman" w:eastAsia="Times New Roman" w:hAnsi="Times New Roman" w:cs="Times New Roman"/>
          <w:lang w:eastAsia="ru-RU"/>
        </w:rPr>
        <w:t> ** при условии наличия действующих технических условий и  подключения к сетям, находящи</w:t>
      </w:r>
      <w:r w:rsidR="00D61CFB">
        <w:rPr>
          <w:rFonts w:ascii="Times New Roman" w:eastAsia="Times New Roman" w:hAnsi="Times New Roman" w:cs="Times New Roman"/>
          <w:lang w:eastAsia="ru-RU"/>
        </w:rPr>
        <w:t>м</w:t>
      </w:r>
      <w:r w:rsidRPr="00AC37B0">
        <w:rPr>
          <w:rFonts w:ascii="Times New Roman" w:eastAsia="Times New Roman" w:hAnsi="Times New Roman" w:cs="Times New Roman"/>
          <w:lang w:eastAsia="ru-RU"/>
        </w:rPr>
        <w:t xml:space="preserve">ся на обслуживании </w:t>
      </w:r>
      <w:r>
        <w:rPr>
          <w:rFonts w:ascii="Times New Roman" w:eastAsia="Times New Roman" w:hAnsi="Times New Roman" w:cs="Times New Roman"/>
          <w:lang w:eastAsia="ru-RU"/>
        </w:rPr>
        <w:t xml:space="preserve"> и в эксплуатац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ии </w:t>
      </w:r>
      <w:r w:rsidRPr="00AC37B0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AC37B0">
        <w:rPr>
          <w:rFonts w:ascii="Times New Roman" w:eastAsia="Times New Roman" w:hAnsi="Times New Roman" w:cs="Times New Roman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lang w:eastAsia="ru-RU"/>
        </w:rPr>
        <w:t xml:space="preserve">Волжские </w:t>
      </w:r>
      <w:r w:rsidRPr="00AC37B0">
        <w:rPr>
          <w:rFonts w:ascii="Times New Roman" w:eastAsia="Times New Roman" w:hAnsi="Times New Roman" w:cs="Times New Roman"/>
          <w:lang w:eastAsia="ru-RU"/>
        </w:rPr>
        <w:t xml:space="preserve">коммунальные системы", а также </w:t>
      </w:r>
      <w:r w:rsidR="00D61CFB">
        <w:rPr>
          <w:rFonts w:ascii="Times New Roman" w:eastAsia="Times New Roman" w:hAnsi="Times New Roman" w:cs="Times New Roman"/>
          <w:lang w:eastAsia="ru-RU"/>
        </w:rPr>
        <w:t xml:space="preserve">при наличии </w:t>
      </w:r>
      <w:r w:rsidRPr="00AC37B0">
        <w:rPr>
          <w:rFonts w:ascii="Times New Roman" w:eastAsia="Times New Roman" w:hAnsi="Times New Roman" w:cs="Times New Roman"/>
          <w:lang w:eastAsia="ru-RU"/>
        </w:rPr>
        <w:t>полного комплекта документов</w:t>
      </w:r>
      <w:r w:rsidR="00D61CFB">
        <w:rPr>
          <w:rFonts w:ascii="Times New Roman" w:eastAsia="Times New Roman" w:hAnsi="Times New Roman" w:cs="Times New Roman"/>
          <w:lang w:eastAsia="ru-RU"/>
        </w:rPr>
        <w:t>,</w:t>
      </w:r>
      <w:r w:rsidRPr="00AC3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1CFB" w:rsidRPr="00AC37B0">
        <w:rPr>
          <w:rFonts w:ascii="Times New Roman" w:eastAsia="Times New Roman" w:hAnsi="Times New Roman" w:cs="Times New Roman"/>
          <w:lang w:eastAsia="ru-RU"/>
        </w:rPr>
        <w:t xml:space="preserve">поданных </w:t>
      </w:r>
      <w:r w:rsidRPr="00AC37B0">
        <w:rPr>
          <w:rFonts w:ascii="Times New Roman" w:eastAsia="Times New Roman" w:hAnsi="Times New Roman" w:cs="Times New Roman"/>
          <w:lang w:eastAsia="ru-RU"/>
        </w:rPr>
        <w:t>на заключение договора о подключении.</w:t>
      </w:r>
    </w:p>
    <w:p w:rsidR="006B421D" w:rsidRPr="00AC37B0" w:rsidRDefault="00AC37B0" w:rsidP="00D61CFB">
      <w:pPr>
        <w:shd w:val="clear" w:color="auto" w:fill="F2F2F2"/>
        <w:spacing w:before="100" w:beforeAutospacing="1" w:after="105" w:line="343" w:lineRule="atLeast"/>
        <w:rPr>
          <w:rFonts w:ascii="Times New Roman" w:hAnsi="Times New Roman" w:cs="Times New Roman"/>
        </w:rPr>
      </w:pPr>
      <w:r w:rsidRPr="00AC37B0">
        <w:rPr>
          <w:rFonts w:ascii="Times New Roman" w:eastAsia="Times New Roman" w:hAnsi="Times New Roman" w:cs="Times New Roman"/>
          <w:lang w:eastAsia="ru-RU"/>
        </w:rPr>
        <w:t> 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*** при условии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выполнения условий 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действующего договора о подключении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</w:t>
      </w:r>
      <w:r w:rsidRPr="00AC37B0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подключения (технологического присоединения).</w:t>
      </w:r>
    </w:p>
    <w:sectPr w:rsidR="006B421D" w:rsidRPr="00AC37B0" w:rsidSect="00D61C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C37B0"/>
    <w:rsid w:val="006B421D"/>
    <w:rsid w:val="00AC37B0"/>
    <w:rsid w:val="00BC0632"/>
    <w:rsid w:val="00D6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27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0368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" w:space="0" w:color="797979"/>
                                        <w:right w:val="none" w:sz="0" w:space="0" w:color="auto"/>
                                      </w:divBdr>
                                      <w:divsChild>
                                        <w:div w:id="292755239">
                                          <w:marLeft w:val="-189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auto"/>
                                            <w:left w:val="single" w:sz="18" w:space="0" w:color="auto"/>
                                            <w:bottom w:val="single" w:sz="18" w:space="0" w:color="363636"/>
                                            <w:right w:val="single" w:sz="18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timofeeva_em</dc:creator>
  <cp:lastModifiedBy>timofeeva_em</cp:lastModifiedBy>
  <cp:revision>2</cp:revision>
  <cp:lastPrinted>2019-12-09T05:17:00Z</cp:lastPrinted>
  <dcterms:created xsi:type="dcterms:W3CDTF">2019-12-09T05:18:00Z</dcterms:created>
  <dcterms:modified xsi:type="dcterms:W3CDTF">2019-12-09T05:18:00Z</dcterms:modified>
</cp:coreProperties>
</file>